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8D2360" w:rsidRDefault="008D2360" w:rsidP="00BF4470">
      <w:pPr>
        <w:jc w:val="right"/>
        <w:rPr>
          <w:rFonts w:ascii="Arial" w:hAnsi="Arial" w:cs="Arial"/>
          <w:b/>
          <w:i/>
        </w:rPr>
      </w:pPr>
    </w:p>
    <w:p w:rsidR="008D2360" w:rsidRDefault="008D2360" w:rsidP="00BF4470">
      <w:pPr>
        <w:jc w:val="right"/>
        <w:rPr>
          <w:rFonts w:ascii="Arial" w:hAnsi="Arial" w:cs="Arial"/>
          <w:b/>
          <w:i/>
        </w:rPr>
      </w:pPr>
    </w:p>
    <w:p w:rsidR="008D2360" w:rsidRDefault="008D2360" w:rsidP="00BF4470">
      <w:pPr>
        <w:jc w:val="right"/>
        <w:rPr>
          <w:rFonts w:ascii="Arial" w:hAnsi="Arial" w:cs="Arial"/>
          <w:b/>
          <w:i/>
        </w:rPr>
      </w:pPr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8D2360">
        <w:rPr>
          <w:rFonts w:ascii="Arial" w:hAnsi="Arial" w:cs="Arial"/>
          <w:b/>
          <w:i/>
        </w:rPr>
        <w:t xml:space="preserve"> 21 Νοεμβρίου</w:t>
      </w:r>
      <w:r w:rsidR="000B3C7E">
        <w:rPr>
          <w:rFonts w:ascii="Arial" w:hAnsi="Arial" w:cs="Arial"/>
          <w:b/>
          <w:i/>
        </w:rPr>
        <w:t xml:space="preserve">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7291E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0B3C7E" w:rsidRPr="00D41871" w:rsidRDefault="000B3C7E" w:rsidP="00375C08">
      <w:pPr>
        <w:pStyle w:val="20"/>
        <w:ind w:firstLine="0"/>
        <w:jc w:val="left"/>
        <w:rPr>
          <w:rFonts w:ascii="Arial" w:hAnsi="Arial" w:cs="Arial"/>
          <w:b/>
          <w:szCs w:val="32"/>
          <w:u w:val="single"/>
        </w:rPr>
      </w:pPr>
    </w:p>
    <w:p w:rsidR="00D41871" w:rsidRDefault="00D41871" w:rsidP="00D41871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D41871" w:rsidRDefault="00520262" w:rsidP="00520262">
      <w:pPr>
        <w:spacing w:line="360" w:lineRule="auto"/>
        <w:ind w:firstLine="720"/>
        <w:jc w:val="both"/>
        <w:rPr>
          <w:rFonts w:ascii="Arial" w:hAnsi="Arial" w:cs="Arial"/>
        </w:rPr>
      </w:pPr>
      <w:r w:rsidRPr="00520262">
        <w:rPr>
          <w:rFonts w:ascii="Arial" w:hAnsi="Arial" w:cs="Arial"/>
        </w:rPr>
        <w:t>Ο πρώην Πρόεδρος της Βουλής</w:t>
      </w:r>
      <w:r w:rsidR="00CB79E8">
        <w:rPr>
          <w:rFonts w:ascii="Arial" w:hAnsi="Arial" w:cs="Arial"/>
        </w:rPr>
        <w:t xml:space="preserve"> των Ελλήνων</w:t>
      </w:r>
      <w:r w:rsidRPr="00520262">
        <w:rPr>
          <w:rFonts w:ascii="Arial" w:hAnsi="Arial" w:cs="Arial"/>
        </w:rPr>
        <w:t xml:space="preserve"> Δημήτρης Σιούφας έκανε την ακόλουθη δήλωση:</w:t>
      </w:r>
    </w:p>
    <w:p w:rsidR="008D2360" w:rsidRPr="00520262" w:rsidRDefault="008D2360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«Αποχαιρετώ τον Πρόεδρο Κωστή Στεφανόπουλο, τον Πρόεδρο της σύνεσης, του μέτρου και της διαχρονικής πολιτικής προσφοράς του στην Πατρίδα και τον Λαό».</w:t>
      </w:r>
    </w:p>
    <w:sectPr w:rsidR="008D2360" w:rsidRPr="00520262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F3" w:rsidRDefault="007724F3">
      <w:r>
        <w:separator/>
      </w:r>
    </w:p>
  </w:endnote>
  <w:endnote w:type="continuationSeparator" w:id="0">
    <w:p w:rsidR="007724F3" w:rsidRDefault="0077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B22C7D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F3" w:rsidRDefault="007724F3">
      <w:r>
        <w:separator/>
      </w:r>
    </w:p>
  </w:footnote>
  <w:footnote w:type="continuationSeparator" w:id="0">
    <w:p w:rsidR="007724F3" w:rsidRDefault="00772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20262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1863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24F3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66B0"/>
    <w:rsid w:val="007F71EA"/>
    <w:rsid w:val="00802131"/>
    <w:rsid w:val="00802295"/>
    <w:rsid w:val="00817E9D"/>
    <w:rsid w:val="008208A1"/>
    <w:rsid w:val="00823F23"/>
    <w:rsid w:val="00826DDD"/>
    <w:rsid w:val="00827295"/>
    <w:rsid w:val="00833288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2360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016E"/>
    <w:rsid w:val="009E2E7F"/>
    <w:rsid w:val="009F3173"/>
    <w:rsid w:val="009F5847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2C7D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B79E8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1871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2016-07-12T07:53:00Z</cp:lastPrinted>
  <dcterms:created xsi:type="dcterms:W3CDTF">2016-11-23T10:25:00Z</dcterms:created>
  <dcterms:modified xsi:type="dcterms:W3CDTF">2016-11-23T10:25:00Z</dcterms:modified>
</cp:coreProperties>
</file>