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70" w:rsidRPr="003D428E" w:rsidRDefault="0031752F" w:rsidP="00BF4470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097F5D">
        <w:rPr>
          <w:rFonts w:ascii="Arial" w:hAnsi="Arial" w:cs="Arial"/>
          <w:b/>
          <w:i/>
        </w:rPr>
        <w:t xml:space="preserve">Αθήνα, </w:t>
      </w:r>
      <w:r w:rsidR="002035EB">
        <w:rPr>
          <w:rFonts w:ascii="Arial" w:hAnsi="Arial" w:cs="Arial"/>
          <w:b/>
          <w:i/>
        </w:rPr>
        <w:t xml:space="preserve"> 19</w:t>
      </w:r>
      <w:r w:rsidR="00F7291E">
        <w:rPr>
          <w:rFonts w:ascii="Arial" w:hAnsi="Arial" w:cs="Arial"/>
          <w:b/>
          <w:i/>
        </w:rPr>
        <w:t xml:space="preserve"> </w:t>
      </w:r>
      <w:r w:rsidR="009361FF">
        <w:rPr>
          <w:rFonts w:ascii="Arial" w:hAnsi="Arial" w:cs="Arial"/>
          <w:b/>
          <w:i/>
        </w:rPr>
        <w:t xml:space="preserve">Μαΐου </w:t>
      </w:r>
      <w:r w:rsidR="003F03DB" w:rsidRPr="00097F5D">
        <w:rPr>
          <w:rFonts w:ascii="Arial" w:hAnsi="Arial" w:cs="Arial"/>
          <w:b/>
          <w:i/>
        </w:rPr>
        <w:t>201</w:t>
      </w:r>
      <w:r w:rsidR="002035EB" w:rsidRPr="003D428E">
        <w:rPr>
          <w:rFonts w:ascii="Arial" w:hAnsi="Arial" w:cs="Arial"/>
          <w:b/>
          <w:i/>
        </w:rPr>
        <w:t>7</w:t>
      </w: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49783C">
      <w:pPr>
        <w:pStyle w:val="20"/>
        <w:spacing w:before="240" w:after="24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8D23BB" w:rsidRPr="0049783C" w:rsidRDefault="0049783C" w:rsidP="0049783C">
      <w:pPr>
        <w:pStyle w:val="ad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49783C">
        <w:rPr>
          <w:rFonts w:ascii="Arial" w:hAnsi="Arial" w:cs="Arial"/>
          <w:b/>
          <w:sz w:val="32"/>
          <w:szCs w:val="32"/>
        </w:rPr>
        <w:t>20</w:t>
      </w:r>
      <w:r w:rsidRPr="0049783C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49783C">
        <w:rPr>
          <w:rFonts w:ascii="Arial" w:hAnsi="Arial" w:cs="Arial"/>
          <w:b/>
          <w:sz w:val="32"/>
          <w:szCs w:val="32"/>
        </w:rPr>
        <w:t xml:space="preserve"> Μαΐου : Ευρωπαϊκή Ημέρα της Θάλασσας</w:t>
      </w:r>
    </w:p>
    <w:p w:rsidR="008D23BB" w:rsidRPr="0049783C" w:rsidRDefault="00323B86" w:rsidP="008D23BB">
      <w:pPr>
        <w:pStyle w:val="ad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Δήλωση </w:t>
      </w:r>
      <w:r w:rsidR="008D23BB" w:rsidRPr="0049783C">
        <w:rPr>
          <w:rFonts w:ascii="Arial" w:hAnsi="Arial" w:cs="Arial"/>
          <w:b/>
          <w:i/>
          <w:sz w:val="24"/>
          <w:szCs w:val="24"/>
        </w:rPr>
        <w:t xml:space="preserve">του Δημήτρη Σιούφα </w:t>
      </w:r>
    </w:p>
    <w:p w:rsidR="008D23BB" w:rsidRDefault="008D23BB" w:rsidP="008D23BB">
      <w:pPr>
        <w:pStyle w:val="ad"/>
        <w:jc w:val="right"/>
        <w:rPr>
          <w:rFonts w:ascii="Arial" w:hAnsi="Arial" w:cs="Arial"/>
          <w:sz w:val="24"/>
          <w:szCs w:val="24"/>
        </w:rPr>
      </w:pPr>
      <w:r w:rsidRPr="0049783C">
        <w:rPr>
          <w:rFonts w:ascii="Arial" w:hAnsi="Arial" w:cs="Arial"/>
          <w:b/>
          <w:i/>
          <w:sz w:val="24"/>
          <w:szCs w:val="24"/>
        </w:rPr>
        <w:t xml:space="preserve">πρώην </w:t>
      </w:r>
      <w:r w:rsidR="00D520C0">
        <w:rPr>
          <w:rFonts w:ascii="Arial" w:hAnsi="Arial" w:cs="Arial"/>
          <w:b/>
          <w:i/>
          <w:sz w:val="24"/>
          <w:szCs w:val="24"/>
        </w:rPr>
        <w:t>Προέδρου</w:t>
      </w:r>
      <w:r w:rsidR="004003B2" w:rsidRPr="0049783C">
        <w:rPr>
          <w:rFonts w:ascii="Arial" w:hAnsi="Arial" w:cs="Arial"/>
          <w:b/>
          <w:i/>
          <w:sz w:val="24"/>
          <w:szCs w:val="24"/>
        </w:rPr>
        <w:t xml:space="preserve"> της</w:t>
      </w:r>
      <w:r w:rsidRPr="0049783C">
        <w:rPr>
          <w:rFonts w:ascii="Arial" w:hAnsi="Arial" w:cs="Arial"/>
          <w:b/>
          <w:i/>
          <w:sz w:val="24"/>
          <w:szCs w:val="24"/>
        </w:rPr>
        <w:t xml:space="preserve"> Βουλής των Ελλήνων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23BB" w:rsidRDefault="008D23BB" w:rsidP="008D23BB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</w:p>
    <w:p w:rsidR="009361FF" w:rsidRDefault="00902428" w:rsidP="00902428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8D23BB">
        <w:rPr>
          <w:rFonts w:ascii="Arial" w:hAnsi="Arial" w:cs="Arial"/>
          <w:sz w:val="24"/>
          <w:szCs w:val="24"/>
        </w:rPr>
        <w:t>ε απόφαση της Βουλής</w:t>
      </w:r>
      <w:r>
        <w:rPr>
          <w:rFonts w:ascii="Arial" w:hAnsi="Arial" w:cs="Arial"/>
          <w:sz w:val="24"/>
          <w:szCs w:val="24"/>
        </w:rPr>
        <w:t xml:space="preserve"> των Ελλήνων</w:t>
      </w:r>
      <w:r w:rsidR="008D23BB">
        <w:rPr>
          <w:rFonts w:ascii="Arial" w:hAnsi="Arial" w:cs="Arial"/>
          <w:sz w:val="24"/>
          <w:szCs w:val="24"/>
        </w:rPr>
        <w:t>, εναρμονισμένη με την κοινή διακήρυξη του Ευρωπαϊκού Κοινοβουλίου, της Ευρωπαϊκής Επιτροπής και του Συμβουλίου της Ευρώπης</w:t>
      </w:r>
      <w:r>
        <w:rPr>
          <w:rFonts w:ascii="Arial" w:hAnsi="Arial" w:cs="Arial"/>
          <w:sz w:val="24"/>
          <w:szCs w:val="24"/>
        </w:rPr>
        <w:t>, η 20η Μαΐ</w:t>
      </w:r>
      <w:r w:rsidRPr="009361FF">
        <w:rPr>
          <w:rFonts w:ascii="Arial" w:hAnsi="Arial" w:cs="Arial"/>
          <w:sz w:val="24"/>
          <w:szCs w:val="24"/>
        </w:rPr>
        <w:t>ου</w:t>
      </w:r>
      <w:r>
        <w:rPr>
          <w:rFonts w:ascii="Arial" w:hAnsi="Arial" w:cs="Arial"/>
          <w:sz w:val="24"/>
          <w:szCs w:val="24"/>
        </w:rPr>
        <w:t xml:space="preserve"> καθιερώθηκε το 2008 ως Ευρωπαϊκή Ημέρα της Θ</w:t>
      </w:r>
      <w:r w:rsidRPr="009361FF">
        <w:rPr>
          <w:rFonts w:ascii="Arial" w:hAnsi="Arial" w:cs="Arial"/>
          <w:sz w:val="24"/>
          <w:szCs w:val="24"/>
        </w:rPr>
        <w:t>άλασσας</w:t>
      </w:r>
      <w:r>
        <w:rPr>
          <w:rFonts w:ascii="Arial" w:hAnsi="Arial" w:cs="Arial"/>
          <w:sz w:val="24"/>
          <w:szCs w:val="24"/>
        </w:rPr>
        <w:t>.</w:t>
      </w:r>
    </w:p>
    <w:p w:rsidR="00902428" w:rsidRPr="009361FF" w:rsidRDefault="00902428" w:rsidP="00902428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Ελλάδα, η Χώρα με τα 16.000 χιλιόμετρα ακτές, οφείλει να γιορτάζει την Ημέρα της Θάλασσας.</w:t>
      </w:r>
    </w:p>
    <w:p w:rsidR="009361FF" w:rsidRPr="009361FF" w:rsidRDefault="001F6BC4" w:rsidP="00902428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Ιστορικά γιατί υπήρξαμε από </w:t>
      </w:r>
      <w:r w:rsidR="009361FF" w:rsidRPr="009361FF">
        <w:rPr>
          <w:rFonts w:ascii="Arial" w:hAnsi="Arial" w:cs="Arial"/>
          <w:sz w:val="24"/>
          <w:szCs w:val="24"/>
        </w:rPr>
        <w:t>τους προϊστορικούς χρόνους λαός ανοιχτών οριζόντων, θαλασσινός, ποντοπόρος.</w:t>
      </w:r>
    </w:p>
    <w:p w:rsidR="009361FF" w:rsidRPr="009361FF" w:rsidRDefault="009361FF" w:rsidP="00902428">
      <w:pPr>
        <w:pStyle w:val="ad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61FF">
        <w:rPr>
          <w:rFonts w:ascii="Arial" w:hAnsi="Arial" w:cs="Arial"/>
          <w:sz w:val="24"/>
          <w:szCs w:val="24"/>
        </w:rPr>
        <w:t>Κοινωνικά γιατί ο</w:t>
      </w:r>
      <w:r w:rsidR="001F6BC4">
        <w:rPr>
          <w:rFonts w:ascii="Arial" w:hAnsi="Arial" w:cs="Arial"/>
          <w:sz w:val="24"/>
          <w:szCs w:val="24"/>
        </w:rPr>
        <w:t xml:space="preserve"> περισσότερος πληθυσμός μας έζησ</w:t>
      </w:r>
      <w:r w:rsidRPr="009361FF">
        <w:rPr>
          <w:rFonts w:ascii="Arial" w:hAnsi="Arial" w:cs="Arial"/>
          <w:sz w:val="24"/>
          <w:szCs w:val="24"/>
        </w:rPr>
        <w:t>ε διαχρονικά σε άμεση επαφή με τη θάλασσα με κατανόηση της δύναμης και των δυνατοτήτων της.</w:t>
      </w:r>
    </w:p>
    <w:p w:rsidR="009361FF" w:rsidRPr="009361FF" w:rsidRDefault="009361FF" w:rsidP="00902428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61FF">
        <w:rPr>
          <w:rFonts w:ascii="Arial" w:hAnsi="Arial" w:cs="Arial"/>
          <w:sz w:val="24"/>
          <w:szCs w:val="24"/>
        </w:rPr>
        <w:t>Εθνικά γιατί σε όλους τους αγώνες εθνικής επιβίωσης η θάλασσα υπήρξε οχυρό απόρθητο και όπλο ακατανίκητο για μας.</w:t>
      </w:r>
    </w:p>
    <w:p w:rsidR="009361FF" w:rsidRPr="009361FF" w:rsidRDefault="009361FF" w:rsidP="00902428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61FF">
        <w:rPr>
          <w:rFonts w:ascii="Arial" w:hAnsi="Arial" w:cs="Arial"/>
          <w:sz w:val="24"/>
          <w:szCs w:val="24"/>
        </w:rPr>
        <w:t>Οικονομικά γιατί σε όλη την ιστορ</w:t>
      </w:r>
      <w:r w:rsidR="001F6BC4">
        <w:rPr>
          <w:rFonts w:ascii="Arial" w:hAnsi="Arial" w:cs="Arial"/>
          <w:sz w:val="24"/>
          <w:szCs w:val="24"/>
        </w:rPr>
        <w:t>ί</w:t>
      </w:r>
      <w:r w:rsidRPr="009361FF">
        <w:rPr>
          <w:rFonts w:ascii="Arial" w:hAnsi="Arial" w:cs="Arial"/>
          <w:sz w:val="24"/>
          <w:szCs w:val="24"/>
        </w:rPr>
        <w:t>α μας η θάλασσα μεγάλω</w:t>
      </w:r>
      <w:r w:rsidR="00902428">
        <w:rPr>
          <w:rFonts w:ascii="Arial" w:hAnsi="Arial" w:cs="Arial"/>
          <w:sz w:val="24"/>
          <w:szCs w:val="24"/>
        </w:rPr>
        <w:t>σ</w:t>
      </w:r>
      <w:r w:rsidRPr="009361FF">
        <w:rPr>
          <w:rFonts w:ascii="Arial" w:hAnsi="Arial" w:cs="Arial"/>
          <w:sz w:val="24"/>
          <w:szCs w:val="24"/>
        </w:rPr>
        <w:t>ε</w:t>
      </w:r>
      <w:r w:rsidR="00902428">
        <w:rPr>
          <w:rFonts w:ascii="Arial" w:hAnsi="Arial" w:cs="Arial"/>
          <w:sz w:val="24"/>
          <w:szCs w:val="24"/>
        </w:rPr>
        <w:t xml:space="preserve"> και μεγαλώνει </w:t>
      </w:r>
      <w:r w:rsidRPr="009361FF">
        <w:rPr>
          <w:rFonts w:ascii="Arial" w:hAnsi="Arial" w:cs="Arial"/>
          <w:sz w:val="24"/>
          <w:szCs w:val="24"/>
        </w:rPr>
        <w:t>τους</w:t>
      </w:r>
      <w:r w:rsidR="00902428">
        <w:rPr>
          <w:rFonts w:ascii="Arial" w:hAnsi="Arial" w:cs="Arial"/>
          <w:sz w:val="24"/>
          <w:szCs w:val="24"/>
        </w:rPr>
        <w:t xml:space="preserve"> οικονομικούς μας ορίζοντες, στηρίζει </w:t>
      </w:r>
      <w:r w:rsidRPr="009361FF">
        <w:rPr>
          <w:rFonts w:ascii="Arial" w:hAnsi="Arial" w:cs="Arial"/>
          <w:sz w:val="24"/>
          <w:szCs w:val="24"/>
        </w:rPr>
        <w:t xml:space="preserve">το εμπόριο </w:t>
      </w:r>
      <w:r w:rsidR="00902428">
        <w:rPr>
          <w:rFonts w:ascii="Arial" w:hAnsi="Arial" w:cs="Arial"/>
          <w:sz w:val="24"/>
          <w:szCs w:val="24"/>
        </w:rPr>
        <w:t>μας, τον τουρισμό μας</w:t>
      </w:r>
      <w:r w:rsidRPr="009361FF">
        <w:rPr>
          <w:rFonts w:ascii="Arial" w:hAnsi="Arial" w:cs="Arial"/>
          <w:sz w:val="24"/>
          <w:szCs w:val="24"/>
        </w:rPr>
        <w:t xml:space="preserve"> και αποτελ</w:t>
      </w:r>
      <w:r w:rsidR="00902428">
        <w:rPr>
          <w:rFonts w:ascii="Arial" w:hAnsi="Arial" w:cs="Arial"/>
          <w:sz w:val="24"/>
          <w:szCs w:val="24"/>
        </w:rPr>
        <w:t xml:space="preserve">εί </w:t>
      </w:r>
      <w:r w:rsidRPr="009361FF">
        <w:rPr>
          <w:rFonts w:ascii="Arial" w:hAnsi="Arial" w:cs="Arial"/>
          <w:sz w:val="24"/>
          <w:szCs w:val="24"/>
        </w:rPr>
        <w:t>η ίδια πηγή της ζωής μας.</w:t>
      </w:r>
    </w:p>
    <w:p w:rsidR="009361FF" w:rsidRDefault="001F6BC4" w:rsidP="00902428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Πολιτισμικά γιατί η θάλασσ</w:t>
      </w:r>
      <w:r w:rsidR="009361FF" w:rsidRPr="009361FF">
        <w:rPr>
          <w:rFonts w:ascii="Arial" w:hAnsi="Arial" w:cs="Arial"/>
          <w:sz w:val="24"/>
          <w:szCs w:val="24"/>
        </w:rPr>
        <w:t>α υπήρξε πάντα η γέφυρα δι</w:t>
      </w:r>
      <w:r>
        <w:rPr>
          <w:rFonts w:ascii="Arial" w:hAnsi="Arial" w:cs="Arial"/>
          <w:sz w:val="24"/>
          <w:szCs w:val="24"/>
        </w:rPr>
        <w:t>ακίνησης ανθρωπίνων αξιών,  επιστημονικώ</w:t>
      </w:r>
      <w:r w:rsidR="009361FF" w:rsidRPr="009361FF">
        <w:rPr>
          <w:rFonts w:ascii="Arial" w:hAnsi="Arial" w:cs="Arial"/>
          <w:sz w:val="24"/>
          <w:szCs w:val="24"/>
        </w:rPr>
        <w:t>ν ιδεών και καλών τεχνών.</w:t>
      </w:r>
    </w:p>
    <w:p w:rsidR="00E20EEF" w:rsidRPr="00AF37E8" w:rsidRDefault="00E20EEF" w:rsidP="00A83EAA">
      <w:pPr>
        <w:spacing w:line="276" w:lineRule="auto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Είναι, ωστόσο,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ιδιαίτερα σημαντικό το γεγονός,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ότι ο εορτασμός αφορά …</w:t>
      </w:r>
    </w:p>
    <w:p w:rsidR="00E20EEF" w:rsidRPr="00AF37E8" w:rsidRDefault="00E20EEF" w:rsidP="00A83EAA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όλο το ναυτιλιακό κλάδο,</w:t>
      </w:r>
    </w:p>
    <w:p w:rsidR="00E20EEF" w:rsidRPr="00AF37E8" w:rsidRDefault="00E20EEF" w:rsidP="00A83EAA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τη ναυτιλιακή βιομηχανία,</w:t>
      </w:r>
    </w:p>
    <w:p w:rsidR="00E20EEF" w:rsidRPr="00AF37E8" w:rsidRDefault="00E20EEF" w:rsidP="00A83EAA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το ναυτικό κόσμο.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Αλλά και</w:t>
      </w:r>
    </w:p>
    <w:p w:rsidR="00E20EEF" w:rsidRDefault="00E20EEF" w:rsidP="00A83EAA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τον Τουρισμό,</w:t>
      </w:r>
    </w:p>
    <w:p w:rsidR="00E20EEF" w:rsidRPr="00AF37E8" w:rsidRDefault="00E20EEF" w:rsidP="00A83EAA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την Αλιεία, </w:t>
      </w:r>
    </w:p>
    <w:p w:rsidR="00E20EEF" w:rsidRPr="00AF37E8" w:rsidRDefault="00E20EEF" w:rsidP="00A83EAA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το θαλάσσιο περιβάλλον,</w:t>
      </w:r>
    </w:p>
    <w:p w:rsidR="00E20EEF" w:rsidRDefault="00E20EEF" w:rsidP="00A83EAA">
      <w:pPr>
        <w:numPr>
          <w:ilvl w:val="0"/>
          <w:numId w:val="43"/>
        </w:numPr>
        <w:spacing w:after="240" w:line="276" w:lineRule="auto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 xml:space="preserve">τις παράκτιες περιοχές. </w:t>
      </w:r>
    </w:p>
    <w:p w:rsidR="00273D70" w:rsidRPr="00A83EAA" w:rsidRDefault="00273D70" w:rsidP="00A83EAA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3EAA">
        <w:rPr>
          <w:rFonts w:ascii="Arial" w:hAnsi="Arial" w:cs="Arial"/>
          <w:sz w:val="24"/>
          <w:szCs w:val="24"/>
        </w:rPr>
        <w:t>Θέλω να αναφέρω επίσης, πάγιες και διαχρονικές μου θέσεις για αυτή την ημέρα. Την ημέρα της θάλασσας, και όχι μόνο με αφορμή τον εορτασμό</w:t>
      </w:r>
      <w:r w:rsidR="005D7D1A">
        <w:rPr>
          <w:rFonts w:ascii="Arial" w:hAnsi="Arial" w:cs="Arial"/>
          <w:sz w:val="24"/>
          <w:szCs w:val="24"/>
        </w:rPr>
        <w:t>,</w:t>
      </w:r>
      <w:r w:rsidRPr="00A83EAA">
        <w:rPr>
          <w:rFonts w:ascii="Arial" w:hAnsi="Arial" w:cs="Arial"/>
          <w:sz w:val="24"/>
          <w:szCs w:val="24"/>
        </w:rPr>
        <w:t xml:space="preserve"> οφείλουμε να προσεγγίσουμε, όλοι μαζί, </w:t>
      </w:r>
      <w:r w:rsidR="005D7D1A">
        <w:rPr>
          <w:rFonts w:ascii="Arial" w:hAnsi="Arial" w:cs="Arial"/>
          <w:sz w:val="24"/>
          <w:szCs w:val="24"/>
        </w:rPr>
        <w:t xml:space="preserve">τις </w:t>
      </w:r>
      <w:r w:rsidRPr="00A83EAA">
        <w:rPr>
          <w:rFonts w:ascii="Arial" w:hAnsi="Arial" w:cs="Arial"/>
          <w:sz w:val="24"/>
          <w:szCs w:val="24"/>
        </w:rPr>
        <w:t xml:space="preserve">ευκαιρίες και προοπτικές της Ελλάδας, </w:t>
      </w:r>
      <w:r w:rsidR="005D7D1A">
        <w:rPr>
          <w:rFonts w:ascii="Arial" w:hAnsi="Arial" w:cs="Arial"/>
          <w:sz w:val="24"/>
          <w:szCs w:val="24"/>
        </w:rPr>
        <w:t xml:space="preserve">για τώρα και για </w:t>
      </w:r>
      <w:r w:rsidRPr="00A83EAA">
        <w:rPr>
          <w:rFonts w:ascii="Arial" w:hAnsi="Arial" w:cs="Arial"/>
          <w:sz w:val="24"/>
          <w:szCs w:val="24"/>
        </w:rPr>
        <w:t xml:space="preserve">το μέλλον. Να προσεγγίσουμε ευκαιρίες και προοπτικές, που αφορούν στην αξιοποίηση της νησιωτικής μοναδικότητας και </w:t>
      </w:r>
      <w:r w:rsidRPr="00A83EAA">
        <w:rPr>
          <w:rFonts w:ascii="Arial" w:hAnsi="Arial" w:cs="Arial"/>
          <w:sz w:val="24"/>
          <w:szCs w:val="24"/>
        </w:rPr>
        <w:lastRenderedPageBreak/>
        <w:t xml:space="preserve">του θαλάσσιου περιβάλλοντος. Να προσεγγίσουμε τις ευκαιρίες και τις προοπτικές που αφορούν… </w:t>
      </w:r>
    </w:p>
    <w:p w:rsidR="00273D70" w:rsidRPr="00AF37E8" w:rsidRDefault="00273D70" w:rsidP="00A83EAA">
      <w:pPr>
        <w:numPr>
          <w:ilvl w:val="0"/>
          <w:numId w:val="45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στην ενδυνάμωση της νησιωτικής Ελλάδας,</w:t>
      </w:r>
    </w:p>
    <w:p w:rsidR="00273D70" w:rsidRPr="00AF37E8" w:rsidRDefault="00273D70" w:rsidP="00A83EAA">
      <w:pPr>
        <w:numPr>
          <w:ilvl w:val="0"/>
          <w:numId w:val="45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 xml:space="preserve">στην ανάπτυξη των παράκτιων περιοχών, </w:t>
      </w:r>
    </w:p>
    <w:p w:rsidR="00273D70" w:rsidRPr="00AF37E8" w:rsidRDefault="00273D70" w:rsidP="00A83EAA">
      <w:pPr>
        <w:numPr>
          <w:ilvl w:val="0"/>
          <w:numId w:val="45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στο θαλάσσιο Τουρισμό,</w:t>
      </w:r>
    </w:p>
    <w:p w:rsidR="00A83EAA" w:rsidRDefault="00273D70" w:rsidP="00A83EAA">
      <w:pPr>
        <w:numPr>
          <w:ilvl w:val="0"/>
          <w:numId w:val="45"/>
        </w:numPr>
        <w:tabs>
          <w:tab w:val="clear" w:pos="720"/>
          <w:tab w:val="num" w:pos="540"/>
        </w:tabs>
        <w:spacing w:after="240" w:line="276" w:lineRule="auto"/>
        <w:ind w:hanging="720"/>
        <w:jc w:val="both"/>
        <w:rPr>
          <w:rFonts w:ascii="Arial" w:hAnsi="Arial" w:cs="Arial"/>
        </w:rPr>
      </w:pPr>
      <w:r w:rsidRPr="00A83EAA">
        <w:rPr>
          <w:rFonts w:ascii="Arial" w:hAnsi="Arial" w:cs="Arial"/>
        </w:rPr>
        <w:t xml:space="preserve">στην Εμπορική Ναυτιλία. </w:t>
      </w:r>
    </w:p>
    <w:p w:rsidR="00A83EAA" w:rsidRDefault="00273D70" w:rsidP="00A83EAA">
      <w:pPr>
        <w:spacing w:line="276" w:lineRule="auto"/>
        <w:ind w:firstLine="720"/>
        <w:jc w:val="both"/>
        <w:rPr>
          <w:rFonts w:ascii="Arial" w:hAnsi="Arial" w:cs="Arial"/>
        </w:rPr>
      </w:pPr>
      <w:r w:rsidRPr="00A83EAA">
        <w:rPr>
          <w:rFonts w:ascii="Arial" w:hAnsi="Arial" w:cs="Arial"/>
        </w:rPr>
        <w:t>Να αναδεικνύουμε, τις ευκαιρίες που έχει η νέα γενιά να στραφεί προς τα επαγγέλματα της θάλασσας. Είναι, άλλωστε, προφανές, ότι η σύγχρονη επιστήμη και η τεχνολογία της Ναυτιλίας δίνουν νέες δυνατότητες, νέες προοπτικές, νέα ασφάλεια επαγγελματικής πορείας, στο ναυτικό κόσμο.</w:t>
      </w:r>
    </w:p>
    <w:p w:rsidR="00273D70" w:rsidRPr="00AF37E8" w:rsidRDefault="00273D70" w:rsidP="00A83EAA">
      <w:pPr>
        <w:spacing w:line="276" w:lineRule="auto"/>
        <w:ind w:firstLine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Πέρα, όμως, από τα ζητήματα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που αφορούν άμεσα στη θαλάσσια Οικονομία,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η καθιέρωση της 20</w:t>
      </w:r>
      <w:r w:rsidRPr="00AF37E8">
        <w:rPr>
          <w:rFonts w:ascii="Arial" w:hAnsi="Arial" w:cs="Arial"/>
          <w:vertAlign w:val="superscript"/>
        </w:rPr>
        <w:t>ης</w:t>
      </w:r>
      <w:r w:rsidRPr="00AF37E8">
        <w:rPr>
          <w:rFonts w:ascii="Arial" w:hAnsi="Arial" w:cs="Arial"/>
        </w:rPr>
        <w:t xml:space="preserve"> Μαΐου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ως «Ημέρας της Θάλασσας»</w:t>
      </w:r>
      <w:r w:rsidR="005D7D1A">
        <w:rPr>
          <w:rFonts w:ascii="Arial" w:hAnsi="Arial" w:cs="Arial"/>
        </w:rPr>
        <w:t>, να εί</w:t>
      </w:r>
      <w:r w:rsidR="003D428E">
        <w:rPr>
          <w:rFonts w:ascii="Arial" w:hAnsi="Arial" w:cs="Arial"/>
        </w:rPr>
        <w:t xml:space="preserve">ναι </w:t>
      </w:r>
      <w:r w:rsidR="005D7D1A">
        <w:rPr>
          <w:rFonts w:ascii="Arial" w:hAnsi="Arial" w:cs="Arial"/>
        </w:rPr>
        <w:t xml:space="preserve"> στην προσοχή </w:t>
      </w:r>
      <w:r w:rsidR="003D428E">
        <w:rPr>
          <w:rFonts w:ascii="Arial" w:hAnsi="Arial" w:cs="Arial"/>
        </w:rPr>
        <w:t>μας,</w:t>
      </w:r>
      <w:r w:rsidR="005D7D1A"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 xml:space="preserve">η προστασία του </w:t>
      </w:r>
      <w:r w:rsidR="005D7D1A">
        <w:rPr>
          <w:rFonts w:ascii="Arial" w:hAnsi="Arial" w:cs="Arial"/>
        </w:rPr>
        <w:t xml:space="preserve">θαλάσσιου </w:t>
      </w:r>
      <w:r w:rsidRPr="00AF37E8">
        <w:rPr>
          <w:rFonts w:ascii="Arial" w:hAnsi="Arial" w:cs="Arial"/>
        </w:rPr>
        <w:t>περιβάλλοντος</w:t>
      </w:r>
      <w:r w:rsidR="005D7D1A">
        <w:rPr>
          <w:rFonts w:ascii="Arial" w:hAnsi="Arial" w:cs="Arial"/>
        </w:rPr>
        <w:t xml:space="preserve">. </w:t>
      </w:r>
      <w:r w:rsidRPr="00AF37E8">
        <w:rPr>
          <w:rFonts w:ascii="Arial" w:hAnsi="Arial" w:cs="Arial"/>
        </w:rPr>
        <w:t>Είναι, άλλωστε, καλά γνωστές,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σε όλες και όλους μας,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οι προειδοποιήσεις των επιστημόνων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για άνοδο της στάθμης των θαλασσών,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ως αποτέλεσμα…</w:t>
      </w:r>
    </w:p>
    <w:p w:rsidR="00273D70" w:rsidRPr="00AF37E8" w:rsidRDefault="00273D70" w:rsidP="00A83EAA">
      <w:pPr>
        <w:numPr>
          <w:ilvl w:val="0"/>
          <w:numId w:val="45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 xml:space="preserve">της επιβάρυνσης του περιβάλλοντος, </w:t>
      </w:r>
    </w:p>
    <w:p w:rsidR="00273D70" w:rsidRPr="00AF37E8" w:rsidRDefault="00273D70" w:rsidP="00A83EAA">
      <w:pPr>
        <w:numPr>
          <w:ilvl w:val="0"/>
          <w:numId w:val="45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 xml:space="preserve">της κλιματικής αλλαγής, </w:t>
      </w:r>
    </w:p>
    <w:p w:rsidR="00273D70" w:rsidRPr="00AF37E8" w:rsidRDefault="00273D70" w:rsidP="00A83EAA">
      <w:pPr>
        <w:numPr>
          <w:ilvl w:val="0"/>
          <w:numId w:val="45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της ανόδου της θερμοκρασίας του Πλανήτη.</w:t>
      </w:r>
    </w:p>
    <w:p w:rsidR="00273D70" w:rsidRPr="00AF37E8" w:rsidRDefault="00273D70" w:rsidP="00A83EAA">
      <w:pPr>
        <w:spacing w:line="276" w:lineRule="auto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 xml:space="preserve"> Η προστασία του περιβάλλοντος είναι όρος και προϋπόθεση για…</w:t>
      </w:r>
    </w:p>
    <w:p w:rsidR="00273D70" w:rsidRPr="00AF37E8" w:rsidRDefault="00273D70" w:rsidP="00A83EAA">
      <w:pPr>
        <w:numPr>
          <w:ilvl w:val="0"/>
          <w:numId w:val="46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 xml:space="preserve">την αειφόρο ανάπτυξη, </w:t>
      </w:r>
    </w:p>
    <w:p w:rsidR="00273D70" w:rsidRPr="00AF37E8" w:rsidRDefault="00273D70" w:rsidP="00A83EAA">
      <w:pPr>
        <w:numPr>
          <w:ilvl w:val="0"/>
          <w:numId w:val="46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 xml:space="preserve">τη βιωσιμότητα των θαλάσσιων οικονομικών δραστηριοτήτων, </w:t>
      </w:r>
    </w:p>
    <w:p w:rsidR="00273D70" w:rsidRPr="00AF37E8" w:rsidRDefault="00273D70" w:rsidP="00A83EAA">
      <w:pPr>
        <w:numPr>
          <w:ilvl w:val="0"/>
          <w:numId w:val="46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 xml:space="preserve">την προστασία του Πλανήτη, </w:t>
      </w:r>
    </w:p>
    <w:p w:rsidR="00273D70" w:rsidRPr="00A83EAA" w:rsidRDefault="00273D70" w:rsidP="002311F4">
      <w:pPr>
        <w:numPr>
          <w:ilvl w:val="0"/>
          <w:numId w:val="46"/>
        </w:numPr>
        <w:tabs>
          <w:tab w:val="clear" w:pos="720"/>
          <w:tab w:val="num" w:pos="540"/>
        </w:tabs>
        <w:spacing w:line="276" w:lineRule="auto"/>
        <w:ind w:hanging="720"/>
        <w:jc w:val="both"/>
        <w:rPr>
          <w:rFonts w:ascii="Arial" w:hAnsi="Arial" w:cs="Arial"/>
        </w:rPr>
      </w:pPr>
      <w:r w:rsidRPr="00A83EAA">
        <w:rPr>
          <w:rFonts w:ascii="Arial" w:hAnsi="Arial" w:cs="Arial"/>
        </w:rPr>
        <w:t xml:space="preserve">την ποιότητα της ζωής. </w:t>
      </w:r>
    </w:p>
    <w:p w:rsidR="00A83EAA" w:rsidRDefault="00273D70" w:rsidP="002311F4">
      <w:pPr>
        <w:spacing w:line="276" w:lineRule="auto"/>
        <w:ind w:firstLine="720"/>
        <w:jc w:val="both"/>
        <w:rPr>
          <w:rFonts w:ascii="Arial" w:hAnsi="Arial" w:cs="Arial"/>
        </w:rPr>
      </w:pPr>
      <w:r w:rsidRPr="00AF37E8">
        <w:rPr>
          <w:rFonts w:ascii="Arial" w:hAnsi="Arial" w:cs="Arial"/>
        </w:rPr>
        <w:t>Οι καθαρές θάλασσες είναι ουσιώδες στοιχείο του κοινού στόχου.</w:t>
      </w:r>
      <w:r w:rsidR="00A83EAA"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Όλα αυτά συνιστούν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υποθέσεις εθνικής σημασίας.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Αφορούν το παρόν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και το μέλλον της Πατρίδας μας.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Αφορούν τις σημερινές,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αλλά και τις αυριανές γενιές.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Αφορούν την ίδια τη ζωή.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Στη θάλασσα γεννήθηκε η ζωή του Πλανήτη μας.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Τη θαλάσσια ζωή,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οφείλουμε να την προστατεύσουμε με σοφία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και</w:t>
      </w:r>
      <w:r>
        <w:rPr>
          <w:rFonts w:ascii="Arial" w:hAnsi="Arial" w:cs="Arial"/>
        </w:rPr>
        <w:t xml:space="preserve"> βαθ</w:t>
      </w:r>
      <w:r w:rsidRPr="00AF37E8">
        <w:rPr>
          <w:rFonts w:ascii="Arial" w:hAnsi="Arial" w:cs="Arial"/>
        </w:rPr>
        <w:t>ιά συναίσθηση κοινωνικής ευθύνης.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Όλοι έχουμε ευθύνες.</w:t>
      </w:r>
      <w:r>
        <w:rPr>
          <w:rFonts w:ascii="Arial" w:hAnsi="Arial" w:cs="Arial"/>
        </w:rPr>
        <w:t xml:space="preserve"> </w:t>
      </w:r>
      <w:r w:rsidRPr="00AF37E8">
        <w:rPr>
          <w:rFonts w:ascii="Arial" w:hAnsi="Arial" w:cs="Arial"/>
        </w:rPr>
        <w:t>Όλοι έχουμε υποχρεώσεις.</w:t>
      </w:r>
    </w:p>
    <w:p w:rsidR="009361FF" w:rsidRDefault="001F6BC4" w:rsidP="00A83EAA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σημερινή γιγαντιαία παγκόσ</w:t>
      </w:r>
      <w:r w:rsidR="009361FF" w:rsidRPr="009361FF">
        <w:rPr>
          <w:rFonts w:ascii="Arial" w:hAnsi="Arial" w:cs="Arial"/>
        </w:rPr>
        <w:t xml:space="preserve">μια ναυτιλία </w:t>
      </w:r>
      <w:r w:rsidR="004C568E">
        <w:rPr>
          <w:rFonts w:ascii="Arial" w:hAnsi="Arial" w:cs="Arial"/>
        </w:rPr>
        <w:t>μας, πρώτη σε όλο τον κόσμο</w:t>
      </w:r>
      <w:r w:rsidR="009361FF" w:rsidRPr="009361FF">
        <w:rPr>
          <w:rFonts w:ascii="Arial" w:hAnsi="Arial" w:cs="Arial"/>
        </w:rPr>
        <w:t xml:space="preserve"> αποτελεί για μας πηγή γεωπολιτικής ισχύος και επιρροής, βάση οικονομικής ανάπτυξης και ευημερίας και φάρο εθνικής σιγουριάς και υπερηφάνειας. </w:t>
      </w:r>
    </w:p>
    <w:p w:rsidR="000668AC" w:rsidRDefault="00273D70" w:rsidP="000668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Έχω επισημάνει, πολλές φορές</w:t>
      </w:r>
      <w:r w:rsidRPr="00836193">
        <w:rPr>
          <w:rFonts w:ascii="Arial" w:hAnsi="Arial" w:cs="Arial"/>
        </w:rPr>
        <w:t>, ότι η Ελλάδα θα ήταν διαφορετική χωρίς την ιστορικά καταγεγραμμένη ισχύ της στη θάλασσα και η εθνική οικονομία</w:t>
      </w:r>
      <w:r>
        <w:rPr>
          <w:rFonts w:ascii="Arial" w:hAnsi="Arial" w:cs="Arial"/>
        </w:rPr>
        <w:t>, παρά την βαθιά οικονομική κρίση των τελευταίων 7 χρόνων,</w:t>
      </w:r>
      <w:r w:rsidRPr="00836193">
        <w:rPr>
          <w:rFonts w:ascii="Arial" w:hAnsi="Arial" w:cs="Arial"/>
        </w:rPr>
        <w:t xml:space="preserve"> δε</w:t>
      </w:r>
      <w:r>
        <w:rPr>
          <w:rFonts w:ascii="Arial" w:hAnsi="Arial" w:cs="Arial"/>
        </w:rPr>
        <w:t>ν θα κατατασσόταν ανάμεσα στις 30 ισχυρότερες του πλανήτη, χωρίς</w:t>
      </w:r>
      <w:r w:rsidRPr="00836193">
        <w:rPr>
          <w:rFonts w:ascii="Arial" w:hAnsi="Arial" w:cs="Arial"/>
        </w:rPr>
        <w:t xml:space="preserve"> τον ηγετικό </w:t>
      </w:r>
      <w:r>
        <w:rPr>
          <w:rFonts w:ascii="Arial" w:hAnsi="Arial" w:cs="Arial"/>
        </w:rPr>
        <w:t xml:space="preserve">της </w:t>
      </w:r>
      <w:r w:rsidRPr="00836193">
        <w:rPr>
          <w:rFonts w:ascii="Arial" w:hAnsi="Arial" w:cs="Arial"/>
        </w:rPr>
        <w:t xml:space="preserve">ρόλο </w:t>
      </w:r>
      <w:r>
        <w:rPr>
          <w:rFonts w:ascii="Arial" w:hAnsi="Arial" w:cs="Arial"/>
        </w:rPr>
        <w:t>σ</w:t>
      </w:r>
      <w:r w:rsidRPr="00836193">
        <w:rPr>
          <w:rFonts w:ascii="Arial" w:hAnsi="Arial" w:cs="Arial"/>
        </w:rPr>
        <w:t>τη</w:t>
      </w:r>
      <w:r>
        <w:rPr>
          <w:rFonts w:ascii="Arial" w:hAnsi="Arial" w:cs="Arial"/>
        </w:rPr>
        <w:t>ν παγκόσμια ναυτιλία</w:t>
      </w:r>
      <w:r w:rsidRPr="00836193">
        <w:rPr>
          <w:rFonts w:ascii="Arial" w:hAnsi="Arial" w:cs="Arial"/>
        </w:rPr>
        <w:t>.</w:t>
      </w:r>
    </w:p>
    <w:p w:rsidR="00F7291E" w:rsidRPr="003D428E" w:rsidRDefault="009361FF" w:rsidP="002311F4">
      <w:pPr>
        <w:spacing w:line="276" w:lineRule="auto"/>
        <w:ind w:firstLine="72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3D428E">
        <w:rPr>
          <w:rFonts w:ascii="Arial" w:hAnsi="Arial" w:cs="Arial"/>
          <w:b/>
        </w:rPr>
        <w:t>Ιδιαίτερα σήμερα, στην εποχή των προβλημάτων</w:t>
      </w:r>
      <w:r w:rsidR="003D428E">
        <w:rPr>
          <w:rFonts w:ascii="Arial" w:hAnsi="Arial" w:cs="Arial"/>
          <w:b/>
        </w:rPr>
        <w:t xml:space="preserve"> και τις βαθιάς κρίσης,</w:t>
      </w:r>
      <w:r w:rsidRPr="003D428E">
        <w:rPr>
          <w:rFonts w:ascii="Arial" w:hAnsi="Arial" w:cs="Arial"/>
          <w:b/>
        </w:rPr>
        <w:t xml:space="preserve"> ας δώσουμε όλοι την αγάπη μας, την έγνοια μας και τη προσοχή μας στη θάλασσα και τις ευκαιρίες της.</w:t>
      </w:r>
    </w:p>
    <w:sectPr w:rsidR="00F7291E" w:rsidRPr="003D428E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F2" w:rsidRDefault="005905F2">
      <w:r>
        <w:separator/>
      </w:r>
    </w:p>
  </w:endnote>
  <w:endnote w:type="continuationSeparator" w:id="0">
    <w:p w:rsidR="005905F2" w:rsidRDefault="005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070322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F2" w:rsidRDefault="005905F2">
      <w:r>
        <w:separator/>
      </w:r>
    </w:p>
  </w:footnote>
  <w:footnote w:type="continuationSeparator" w:id="0">
    <w:p w:rsidR="005905F2" w:rsidRDefault="0059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8C868EC"/>
    <w:multiLevelType w:val="hybridMultilevel"/>
    <w:tmpl w:val="FD22A01C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3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A4AD4"/>
    <w:multiLevelType w:val="hybridMultilevel"/>
    <w:tmpl w:val="B60446D8"/>
    <w:lvl w:ilvl="0" w:tplc="0A0255CE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7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790EC0"/>
    <w:multiLevelType w:val="hybridMultilevel"/>
    <w:tmpl w:val="3ACC1C60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D5416"/>
    <w:multiLevelType w:val="hybridMultilevel"/>
    <w:tmpl w:val="492A5B7A"/>
    <w:lvl w:ilvl="0" w:tplc="0A0255CE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0"/>
  </w:num>
  <w:num w:numId="4">
    <w:abstractNumId w:val="38"/>
  </w:num>
  <w:num w:numId="5">
    <w:abstractNumId w:val="8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36"/>
  </w:num>
  <w:num w:numId="17">
    <w:abstractNumId w:val="28"/>
  </w:num>
  <w:num w:numId="18">
    <w:abstractNumId w:val="42"/>
  </w:num>
  <w:num w:numId="19">
    <w:abstractNumId w:val="6"/>
  </w:num>
  <w:num w:numId="20">
    <w:abstractNumId w:val="9"/>
  </w:num>
  <w:num w:numId="21">
    <w:abstractNumId w:val="16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7"/>
  </w:num>
  <w:num w:numId="33">
    <w:abstractNumId w:val="21"/>
  </w:num>
  <w:num w:numId="34">
    <w:abstractNumId w:val="13"/>
  </w:num>
  <w:num w:numId="35">
    <w:abstractNumId w:val="10"/>
  </w:num>
  <w:num w:numId="36">
    <w:abstractNumId w:val="22"/>
  </w:num>
  <w:num w:numId="37">
    <w:abstractNumId w:val="26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5"/>
  </w:num>
  <w:num w:numId="44">
    <w:abstractNumId w:val="24"/>
  </w:num>
  <w:num w:numId="45">
    <w:abstractNumId w:val="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668AC"/>
    <w:rsid w:val="00070322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034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3D5E"/>
    <w:rsid w:val="001E73C3"/>
    <w:rsid w:val="001F0726"/>
    <w:rsid w:val="001F6BC4"/>
    <w:rsid w:val="001F6CC5"/>
    <w:rsid w:val="00200BB0"/>
    <w:rsid w:val="002035EB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311F4"/>
    <w:rsid w:val="002402EA"/>
    <w:rsid w:val="00240BD6"/>
    <w:rsid w:val="00242837"/>
    <w:rsid w:val="0024685D"/>
    <w:rsid w:val="0025377C"/>
    <w:rsid w:val="00256A35"/>
    <w:rsid w:val="00266B18"/>
    <w:rsid w:val="002735EC"/>
    <w:rsid w:val="00273D70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3B86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428E"/>
    <w:rsid w:val="003D60C4"/>
    <w:rsid w:val="003E22F9"/>
    <w:rsid w:val="003F03DB"/>
    <w:rsid w:val="003F04D6"/>
    <w:rsid w:val="003F0765"/>
    <w:rsid w:val="003F3191"/>
    <w:rsid w:val="004003B2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9783C"/>
    <w:rsid w:val="004A1AE9"/>
    <w:rsid w:val="004A1EAB"/>
    <w:rsid w:val="004A62FB"/>
    <w:rsid w:val="004B0FD3"/>
    <w:rsid w:val="004C081F"/>
    <w:rsid w:val="004C128B"/>
    <w:rsid w:val="004C2675"/>
    <w:rsid w:val="004C568E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905F2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D7D1A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0184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06462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23BB"/>
    <w:rsid w:val="008D6A68"/>
    <w:rsid w:val="008E0352"/>
    <w:rsid w:val="008E24F2"/>
    <w:rsid w:val="008E6254"/>
    <w:rsid w:val="008F0E7D"/>
    <w:rsid w:val="008F30B9"/>
    <w:rsid w:val="008F69D0"/>
    <w:rsid w:val="00902428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361FF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3EAA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27F0C"/>
    <w:rsid w:val="00D458C5"/>
    <w:rsid w:val="00D45ED4"/>
    <w:rsid w:val="00D47A87"/>
    <w:rsid w:val="00D516D6"/>
    <w:rsid w:val="00D520C0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0EEF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9361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9361F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2017-05-19T10:57:00Z</cp:lastPrinted>
  <dcterms:created xsi:type="dcterms:W3CDTF">2017-05-19T12:53:00Z</dcterms:created>
  <dcterms:modified xsi:type="dcterms:W3CDTF">2017-05-19T12:53:00Z</dcterms:modified>
</cp:coreProperties>
</file>